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DE" w:rsidRPr="002C06FE" w:rsidRDefault="00C829D7"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141413"/>
        </w:rPr>
      </w:pPr>
      <w:r w:rsidRPr="002C06FE">
        <w:rPr>
          <w:rFonts w:ascii="Times" w:hAnsi="Times" w:cs="Times"/>
          <w:b/>
          <w:i/>
          <w:color w:val="141413"/>
          <w:sz w:val="40"/>
        </w:rPr>
        <w:t>Directions</w:t>
      </w:r>
      <w:r w:rsidRPr="002C06FE">
        <w:rPr>
          <w:rFonts w:ascii="Times" w:hAnsi="Times" w:cs="Times"/>
          <w:b/>
          <w:i/>
          <w:color w:val="141413"/>
        </w:rPr>
        <w:t xml:space="preserve">: </w:t>
      </w:r>
      <w:r w:rsidR="002C06FE" w:rsidRPr="002C06FE">
        <w:rPr>
          <w:rFonts w:ascii="Times" w:hAnsi="Times" w:cs="Times"/>
          <w:b/>
          <w:i/>
          <w:color w:val="141413"/>
        </w:rPr>
        <w:t>Read this article about a well-known landscape architect.  Then answer questions 1 through 6</w:t>
      </w:r>
      <w:r w:rsidR="002C06FE">
        <w:rPr>
          <w:rFonts w:ascii="Times" w:hAnsi="Times" w:cs="Times"/>
          <w:b/>
          <w:i/>
          <w:color w:val="141413"/>
        </w:rPr>
        <w:t>.</w:t>
      </w:r>
      <w:r w:rsidR="002C06FE" w:rsidRPr="002C06FE">
        <w:rPr>
          <w:rFonts w:ascii="Times" w:hAnsi="Times" w:cs="Times"/>
          <w:b/>
          <w:i/>
          <w:color w:val="141413"/>
        </w:rPr>
        <w:t xml:space="preserve"> </w:t>
      </w: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41413"/>
          <w:sz w:val="40"/>
        </w:rPr>
      </w:pPr>
      <w:r w:rsidRPr="005961DE">
        <w:rPr>
          <w:rFonts w:ascii="Times" w:hAnsi="Times" w:cs="Times"/>
          <w:b/>
          <w:color w:val="141413"/>
          <w:sz w:val="40"/>
        </w:rPr>
        <w:t>Frederick Law Olmsted</w:t>
      </w:r>
    </w:p>
    <w:p w:rsid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 xml:space="preserve">        </w:t>
      </w:r>
      <w:r w:rsidRPr="005961DE">
        <w:rPr>
          <w:rFonts w:ascii="Times" w:hAnsi="Times" w:cs="Times"/>
          <w:color w:val="141413"/>
        </w:rPr>
        <w:drawing>
          <wp:inline distT="0" distB="0" distL="0" distR="0">
            <wp:extent cx="4762500" cy="3581400"/>
            <wp:effectExtent l="2540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0" cy="3581400"/>
                    </a:xfrm>
                    <a:prstGeom prst="rect">
                      <a:avLst/>
                    </a:prstGeom>
                    <a:noFill/>
                    <a:ln w="9525">
                      <a:noFill/>
                      <a:miter lim="800000"/>
                      <a:headEnd/>
                      <a:tailEnd/>
                    </a:ln>
                  </pic:spPr>
                </pic:pic>
              </a:graphicData>
            </a:graphic>
          </wp:inline>
        </w:drawing>
      </w:r>
    </w:p>
    <w:p w:rsid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ab/>
        <w:t>Frederick Law Olmsted was born on April 26, 1822, and grew to become nineteenth-century America’s number one landscape architect. Bad eyesight forced him to abandon his plans to attend university, so he had to choose a new course for his life. As a boy in Hartford, Connecticut, he had always admired natural beauty. So, instead of studying academics, he decided instead to focus on engineering and farming. In the 1850s, he ended up in charge of creating Central Park in New York City.</w:t>
      </w:r>
    </w:p>
    <w:p w:rsid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ab/>
      </w:r>
    </w:p>
    <w:p w:rsid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ab/>
        <w:t>Olmsted and a partner entered a design contest for a new park and won with a design patterned after gardens and natural sights that Olmsted had admired around the world. To create the new park, they shifted nearly 5 million cubic yards of dirt, blasted rock with 260 tons of gunpowder, and planted 270,000 trees and shrubs. In 1864, New Yorkers could stroll along wooded paths, paddle a boat around the lake, or people-watch from terraces. Today, many people cannot imagine New York City without its Central Park.</w:t>
      </w:r>
    </w:p>
    <w:p w:rsidR="005961DE" w:rsidRDefault="005961DE" w:rsidP="005961DE">
      <w:pPr>
        <w:ind w:firstLine="720"/>
        <w:rPr>
          <w:rFonts w:ascii="Times" w:hAnsi="Times" w:cs="Times"/>
          <w:color w:val="141413"/>
        </w:rPr>
      </w:pPr>
      <w:r>
        <w:rPr>
          <w:rFonts w:ascii="Times" w:hAnsi="Times" w:cs="Times"/>
          <w:color w:val="141413"/>
        </w:rPr>
        <w:t>Maybe it was watching those people enjoy his creation that inspired Olmsted. He became one of the first commissioners of Yosemite National Park because he was determined to protect its breathtaking beauty. He did the same for Niagara Falls and helped turn it into a public reserve. Working well into his seventies, Olmsted designed more parks and even an entire Chicago suburb, Riverside. And to think that bad eyesight led him to create such beautiful places.</w:t>
      </w:r>
    </w:p>
    <w:p w:rsidR="005961DE" w:rsidRPr="005961DE" w:rsidRDefault="005961DE" w:rsidP="005961DE">
      <w:pPr>
        <w:jc w:val="right"/>
        <w:rPr>
          <w:rFonts w:ascii="Times" w:eastAsiaTheme="minorEastAsia" w:hAnsi="Times" w:cs="Times"/>
          <w:b/>
          <w:i/>
          <w:color w:val="141413"/>
        </w:rPr>
      </w:pPr>
      <w:r w:rsidRPr="005961DE">
        <w:rPr>
          <w:rFonts w:ascii="Times" w:eastAsiaTheme="minorEastAsia" w:hAnsi="Times" w:cs="Times"/>
          <w:b/>
          <w:i/>
          <w:color w:val="141413"/>
        </w:rPr>
        <w:t>GO ON</w:t>
      </w:r>
    </w:p>
    <w:p w:rsidR="005961DE" w:rsidRDefault="005961DE" w:rsidP="005961DE">
      <w:pPr>
        <w:ind w:firstLine="720"/>
        <w:jc w:val="right"/>
        <w:rPr>
          <w:rFonts w:ascii="Times" w:hAnsi="Times" w:cs="Times"/>
          <w:color w:val="141413"/>
        </w:rPr>
      </w:pP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 xml:space="preserve">1.  </w:t>
      </w:r>
      <w:r w:rsidRPr="005961DE">
        <w:rPr>
          <w:rFonts w:ascii="Times" w:eastAsiaTheme="minorEastAsia" w:hAnsi="Times" w:cs="Times"/>
          <w:color w:val="141413"/>
        </w:rPr>
        <w:t>According to information in the article, the main benefit of Frederick Law Olmsted’s extensive travels was that they</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A</w:t>
      </w:r>
      <w:r>
        <w:rPr>
          <w:rFonts w:ascii="Helvetica" w:eastAsiaTheme="minorEastAsia" w:hAnsi="Helvetica" w:cs="Helvetica"/>
          <w:color w:val="141413"/>
        </w:rPr>
        <w:t xml:space="preserve">  </w:t>
      </w:r>
      <w:r w:rsidRPr="005961DE">
        <w:rPr>
          <w:rFonts w:ascii="Times" w:eastAsiaTheme="minorEastAsia" w:hAnsi="Times" w:cs="Times"/>
          <w:color w:val="141413"/>
        </w:rPr>
        <w:t>gave</w:t>
      </w:r>
      <w:proofErr w:type="gramEnd"/>
      <w:r w:rsidRPr="005961DE">
        <w:rPr>
          <w:rFonts w:ascii="Times" w:eastAsiaTheme="minorEastAsia" w:hAnsi="Times" w:cs="Times"/>
          <w:color w:val="141413"/>
        </w:rPr>
        <w:t xml:space="preserve"> him new ideas for project designs </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B</w:t>
      </w:r>
      <w:r>
        <w:rPr>
          <w:rFonts w:ascii="Helvetica" w:eastAsiaTheme="minorEastAsia" w:hAnsi="Helvetica" w:cs="Helvetica"/>
          <w:color w:val="141413"/>
        </w:rPr>
        <w:t xml:space="preserve">  </w:t>
      </w:r>
      <w:r w:rsidRPr="005961DE">
        <w:rPr>
          <w:rFonts w:ascii="Times" w:eastAsiaTheme="minorEastAsia" w:hAnsi="Times" w:cs="Times"/>
          <w:color w:val="141413"/>
        </w:rPr>
        <w:t>taught</w:t>
      </w:r>
      <w:proofErr w:type="gramEnd"/>
      <w:r w:rsidRPr="005961DE">
        <w:rPr>
          <w:rFonts w:ascii="Times" w:eastAsiaTheme="minorEastAsia" w:hAnsi="Times" w:cs="Times"/>
          <w:color w:val="141413"/>
        </w:rPr>
        <w:t xml:space="preserve"> him to rely on others for support</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C</w:t>
      </w:r>
      <w:r>
        <w:rPr>
          <w:rFonts w:ascii="Helvetica" w:eastAsiaTheme="minorEastAsia" w:hAnsi="Helvetica" w:cs="Helvetica"/>
          <w:color w:val="141413"/>
        </w:rPr>
        <w:t xml:space="preserve">  </w:t>
      </w:r>
      <w:r w:rsidRPr="005961DE">
        <w:rPr>
          <w:rFonts w:ascii="Times" w:eastAsiaTheme="minorEastAsia" w:hAnsi="Times" w:cs="Times"/>
          <w:color w:val="141413"/>
        </w:rPr>
        <w:t>reminded</w:t>
      </w:r>
      <w:proofErr w:type="gramEnd"/>
      <w:r w:rsidRPr="005961DE">
        <w:rPr>
          <w:rFonts w:ascii="Times" w:eastAsiaTheme="minorEastAsia" w:hAnsi="Times" w:cs="Times"/>
          <w:color w:val="141413"/>
        </w:rPr>
        <w:t xml:space="preserve"> him of his love for his home town </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D </w:t>
      </w:r>
      <w:r w:rsidRPr="005961DE">
        <w:rPr>
          <w:rFonts w:ascii="Times" w:eastAsiaTheme="minorEastAsia" w:hAnsi="Times" w:cs="Times"/>
          <w:color w:val="141413"/>
        </w:rPr>
        <w:t>encouraged him to correct his poor eyesight</w:t>
      </w:r>
    </w:p>
    <w:p w:rsidR="005961DE" w:rsidRDefault="005961DE" w:rsidP="005961DE">
      <w:pPr>
        <w:rPr>
          <w:rFonts w:ascii="Times" w:eastAsiaTheme="minorEastAsia" w:hAnsi="Times" w:cs="Times"/>
          <w:color w:val="141413"/>
        </w:rPr>
      </w:pP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 xml:space="preserve">2.  </w:t>
      </w:r>
      <w:r w:rsidRPr="005961DE">
        <w:rPr>
          <w:rFonts w:ascii="Times" w:eastAsiaTheme="minorEastAsia" w:hAnsi="Times" w:cs="Times"/>
          <w:color w:val="141413"/>
        </w:rPr>
        <w:t>Which feature would Frederick Law Olmsted most likely have thought important to include in a park?</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F</w:t>
      </w:r>
      <w:r>
        <w:rPr>
          <w:rFonts w:ascii="Helvetica" w:eastAsiaTheme="minorEastAsia" w:hAnsi="Helvetica" w:cs="Helvetica"/>
          <w:color w:val="141413"/>
        </w:rPr>
        <w:t xml:space="preserve">  </w:t>
      </w:r>
      <w:r w:rsidRPr="005961DE">
        <w:rPr>
          <w:rFonts w:ascii="Times" w:eastAsiaTheme="minorEastAsia" w:hAnsi="Times" w:cs="Times"/>
          <w:color w:val="141413"/>
        </w:rPr>
        <w:t>outdoor</w:t>
      </w:r>
      <w:proofErr w:type="gramEnd"/>
      <w:r w:rsidRPr="005961DE">
        <w:rPr>
          <w:rFonts w:ascii="Times" w:eastAsiaTheme="minorEastAsia" w:hAnsi="Times" w:cs="Times"/>
          <w:color w:val="141413"/>
        </w:rPr>
        <w:t xml:space="preserve"> theater</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G</w:t>
      </w:r>
      <w:r>
        <w:rPr>
          <w:rFonts w:ascii="Helvetica" w:eastAsiaTheme="minorEastAsia" w:hAnsi="Helvetica" w:cs="Helvetica"/>
          <w:color w:val="141413"/>
        </w:rPr>
        <w:t xml:space="preserve">  </w:t>
      </w:r>
      <w:r w:rsidRPr="005961DE">
        <w:rPr>
          <w:rFonts w:ascii="Times" w:eastAsiaTheme="minorEastAsia" w:hAnsi="Times" w:cs="Times"/>
          <w:color w:val="141413"/>
        </w:rPr>
        <w:t>flower</w:t>
      </w:r>
      <w:proofErr w:type="gramEnd"/>
      <w:r w:rsidRPr="005961DE">
        <w:rPr>
          <w:rFonts w:ascii="Times" w:eastAsiaTheme="minorEastAsia" w:hAnsi="Times" w:cs="Times"/>
          <w:color w:val="141413"/>
        </w:rPr>
        <w:t xml:space="preserve"> gardens </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H</w:t>
      </w:r>
      <w:r>
        <w:rPr>
          <w:rFonts w:ascii="Helvetica" w:eastAsiaTheme="minorEastAsia" w:hAnsi="Helvetica" w:cs="Helvetica"/>
          <w:color w:val="141413"/>
        </w:rPr>
        <w:t xml:space="preserve">  </w:t>
      </w:r>
      <w:r w:rsidRPr="005961DE">
        <w:rPr>
          <w:rFonts w:ascii="Times" w:eastAsiaTheme="minorEastAsia" w:hAnsi="Times" w:cs="Times"/>
          <w:color w:val="141413"/>
        </w:rPr>
        <w:t>basketball</w:t>
      </w:r>
      <w:proofErr w:type="gramEnd"/>
      <w:r w:rsidRPr="005961DE">
        <w:rPr>
          <w:rFonts w:ascii="Times" w:eastAsiaTheme="minorEastAsia" w:hAnsi="Times" w:cs="Times"/>
          <w:color w:val="141413"/>
        </w:rPr>
        <w:t xml:space="preserve"> court </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J</w:t>
      </w:r>
      <w:r>
        <w:rPr>
          <w:rFonts w:ascii="Helvetica" w:eastAsiaTheme="minorEastAsia" w:hAnsi="Helvetica" w:cs="Helvetica"/>
          <w:color w:val="141413"/>
        </w:rPr>
        <w:t xml:space="preserve">  </w:t>
      </w:r>
      <w:r w:rsidRPr="005961DE">
        <w:rPr>
          <w:rFonts w:ascii="Times" w:eastAsiaTheme="minorEastAsia" w:hAnsi="Times" w:cs="Times"/>
          <w:color w:val="141413"/>
        </w:rPr>
        <w:t>concession</w:t>
      </w:r>
      <w:proofErr w:type="gramEnd"/>
      <w:r w:rsidRPr="005961DE">
        <w:rPr>
          <w:rFonts w:ascii="Times" w:eastAsiaTheme="minorEastAsia" w:hAnsi="Times" w:cs="Times"/>
          <w:color w:val="141413"/>
        </w:rPr>
        <w:t xml:space="preserve"> stands</w:t>
      </w:r>
    </w:p>
    <w:p w:rsidR="005961DE" w:rsidRDefault="005961DE" w:rsidP="005961DE">
      <w:pPr>
        <w:rPr>
          <w:rFonts w:ascii="Times" w:eastAsiaTheme="minorEastAsia" w:hAnsi="Times" w:cs="Times"/>
          <w:color w:val="141413"/>
        </w:rPr>
      </w:pP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 xml:space="preserve">3.  </w:t>
      </w:r>
      <w:r w:rsidRPr="005961DE">
        <w:rPr>
          <w:rFonts w:ascii="Times" w:eastAsiaTheme="minorEastAsia" w:hAnsi="Times" w:cs="Times"/>
          <w:color w:val="141413"/>
        </w:rPr>
        <w:t>Look at the outline below.</w:t>
      </w: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w:eastAsiaTheme="minorEastAsia" w:hAnsi="Times" w:cs="Times"/>
          <w:b/>
          <w:i/>
          <w:color w:val="141413"/>
        </w:rPr>
      </w:pPr>
      <w:r w:rsidRPr="005961DE">
        <w:rPr>
          <w:rFonts w:ascii="Times" w:eastAsiaTheme="minorEastAsia" w:hAnsi="Times" w:cs="Times"/>
          <w:b/>
          <w:i/>
          <w:color w:val="141413"/>
        </w:rPr>
        <w:t>Frederick Law Olmsted</w:t>
      </w: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w:eastAsiaTheme="minorEastAsia" w:hAnsi="Times" w:cs="Times"/>
          <w:b/>
          <w:i/>
          <w:color w:val="141413"/>
        </w:rPr>
      </w:pPr>
      <w:r w:rsidRPr="005961DE">
        <w:rPr>
          <w:rFonts w:ascii="Times" w:eastAsiaTheme="minorEastAsia" w:hAnsi="Times" w:cs="Times"/>
          <w:b/>
          <w:i/>
          <w:color w:val="141413"/>
        </w:rPr>
        <w:t>I. Became landscape architect</w:t>
      </w: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w:eastAsiaTheme="minorEastAsia" w:hAnsi="Times" w:cs="Times"/>
          <w:b/>
          <w:i/>
          <w:color w:val="141413"/>
        </w:rPr>
      </w:pPr>
      <w:r w:rsidRPr="005961DE">
        <w:rPr>
          <w:rFonts w:ascii="Times" w:eastAsiaTheme="minorEastAsia" w:hAnsi="Times" w:cs="Times"/>
          <w:b/>
          <w:i/>
          <w:color w:val="141413"/>
        </w:rPr>
        <w:t xml:space="preserve"> A. Created Central Park </w:t>
      </w: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w:eastAsiaTheme="minorEastAsia" w:hAnsi="Times" w:cs="Times"/>
          <w:b/>
          <w:i/>
          <w:color w:val="141413"/>
        </w:rPr>
      </w:pPr>
      <w:r w:rsidRPr="005961DE">
        <w:rPr>
          <w:rFonts w:ascii="Times" w:eastAsiaTheme="minorEastAsia" w:hAnsi="Times" w:cs="Times"/>
          <w:b/>
          <w:i/>
          <w:color w:val="141413"/>
        </w:rPr>
        <w:t xml:space="preserve"> B. Became commissioner of Yosemite National Park </w:t>
      </w: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w:eastAsiaTheme="minorEastAsia" w:hAnsi="Times" w:cs="Times"/>
          <w:b/>
          <w:i/>
          <w:color w:val="141413"/>
        </w:rPr>
      </w:pPr>
      <w:r w:rsidRPr="005961DE">
        <w:rPr>
          <w:rFonts w:ascii="Times" w:eastAsiaTheme="minorEastAsia" w:hAnsi="Times" w:cs="Times"/>
          <w:b/>
          <w:i/>
          <w:color w:val="141413"/>
        </w:rPr>
        <w:t xml:space="preserve"> C. ____________________________  </w:t>
      </w: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imes" w:eastAsiaTheme="minorEastAsia" w:hAnsi="Times" w:cs="Times"/>
          <w:b/>
          <w:i/>
          <w:color w:val="141413"/>
        </w:rPr>
      </w:pPr>
      <w:r w:rsidRPr="005961DE">
        <w:rPr>
          <w:rFonts w:ascii="Times" w:eastAsiaTheme="minorEastAsia" w:hAnsi="Times" w:cs="Times"/>
          <w:b/>
          <w:i/>
          <w:color w:val="141413"/>
        </w:rPr>
        <w:t xml:space="preserve"> D. Designed Chicago suburb</w:t>
      </w:r>
    </w:p>
    <w:p w:rsidR="002C06FE" w:rsidRDefault="002C06FE" w:rsidP="005961DE">
      <w:pPr>
        <w:rPr>
          <w:rFonts w:ascii="Times" w:eastAsiaTheme="minorEastAsia" w:hAnsi="Times" w:cs="Times"/>
          <w:color w:val="141413"/>
        </w:rPr>
      </w:pPr>
    </w:p>
    <w:p w:rsidR="005961DE" w:rsidRDefault="005961DE" w:rsidP="005961DE">
      <w:pPr>
        <w:rPr>
          <w:rFonts w:ascii="Times" w:eastAsiaTheme="minorEastAsia" w:hAnsi="Times" w:cs="Times"/>
          <w:color w:val="141413"/>
        </w:rPr>
      </w:pPr>
      <w:r w:rsidRPr="005961DE">
        <w:rPr>
          <w:rFonts w:ascii="Times" w:eastAsiaTheme="minorEastAsia" w:hAnsi="Times" w:cs="Times"/>
          <w:color w:val="141413"/>
        </w:rPr>
        <w:t>Based on information in the article, choose the phrase that belongs in the outline.</w:t>
      </w:r>
    </w:p>
    <w:p w:rsidR="005961DE" w:rsidRDefault="005961DE" w:rsidP="005961DE">
      <w:pPr>
        <w:rPr>
          <w:rFonts w:ascii="Times" w:hAnsi="Times" w:cs="Times"/>
          <w:color w:val="141413"/>
        </w:rPr>
      </w:pPr>
      <w:proofErr w:type="gramStart"/>
      <w:r>
        <w:rPr>
          <w:rFonts w:ascii="Helvetica" w:hAnsi="Helvetica" w:cs="Helvetica"/>
          <w:color w:val="141413"/>
        </w:rPr>
        <w:t xml:space="preserve">A  </w:t>
      </w:r>
      <w:r>
        <w:rPr>
          <w:rFonts w:ascii="Times" w:hAnsi="Times" w:cs="Times"/>
          <w:color w:val="141413"/>
        </w:rPr>
        <w:t>Planted</w:t>
      </w:r>
      <w:proofErr w:type="gramEnd"/>
      <w:r>
        <w:rPr>
          <w:rFonts w:ascii="Times" w:hAnsi="Times" w:cs="Times"/>
          <w:color w:val="141413"/>
        </w:rPr>
        <w:t xml:space="preserve"> 270,000 trees and shrubs </w:t>
      </w:r>
    </w:p>
    <w:p w:rsidR="005961DE" w:rsidRDefault="005961DE" w:rsidP="005961DE">
      <w:pPr>
        <w:rPr>
          <w:rFonts w:ascii="Times" w:hAnsi="Times" w:cs="Times"/>
          <w:color w:val="141413"/>
        </w:rPr>
      </w:pPr>
      <w:proofErr w:type="gramStart"/>
      <w:r>
        <w:rPr>
          <w:rFonts w:ascii="Helvetica" w:hAnsi="Helvetica" w:cs="Helvetica"/>
          <w:color w:val="141413"/>
        </w:rPr>
        <w:t xml:space="preserve">B  </w:t>
      </w:r>
      <w:r>
        <w:rPr>
          <w:rFonts w:ascii="Times" w:hAnsi="Times" w:cs="Times"/>
          <w:color w:val="141413"/>
        </w:rPr>
        <w:t>Studied</w:t>
      </w:r>
      <w:proofErr w:type="gramEnd"/>
      <w:r>
        <w:rPr>
          <w:rFonts w:ascii="Times" w:hAnsi="Times" w:cs="Times"/>
          <w:color w:val="141413"/>
        </w:rPr>
        <w:t xml:space="preserve"> engineering and farming </w:t>
      </w:r>
    </w:p>
    <w:p w:rsidR="005961DE" w:rsidRDefault="005961DE" w:rsidP="005961DE">
      <w:pPr>
        <w:rPr>
          <w:rFonts w:ascii="Times" w:hAnsi="Times" w:cs="Times"/>
          <w:color w:val="141413"/>
        </w:rPr>
      </w:pPr>
      <w:proofErr w:type="gramStart"/>
      <w:r>
        <w:rPr>
          <w:rFonts w:ascii="Helvetica" w:hAnsi="Helvetica" w:cs="Helvetica"/>
          <w:color w:val="141413"/>
        </w:rPr>
        <w:t xml:space="preserve">C  </w:t>
      </w:r>
      <w:r>
        <w:rPr>
          <w:rFonts w:ascii="Times" w:hAnsi="Times" w:cs="Times"/>
          <w:color w:val="141413"/>
        </w:rPr>
        <w:t>Turned</w:t>
      </w:r>
      <w:proofErr w:type="gramEnd"/>
      <w:r>
        <w:rPr>
          <w:rFonts w:ascii="Times" w:hAnsi="Times" w:cs="Times"/>
          <w:color w:val="141413"/>
        </w:rPr>
        <w:t xml:space="preserve"> Niagara Falls into a public reserve </w:t>
      </w:r>
    </w:p>
    <w:p w:rsidR="005961DE" w:rsidRDefault="005961DE" w:rsidP="005961DE">
      <w:pPr>
        <w:rPr>
          <w:rFonts w:ascii="Times" w:hAnsi="Times" w:cs="Times"/>
          <w:color w:val="141413"/>
        </w:rPr>
      </w:pPr>
      <w:proofErr w:type="gramStart"/>
      <w:r>
        <w:rPr>
          <w:rFonts w:ascii="Helvetica" w:hAnsi="Helvetica" w:cs="Helvetica"/>
          <w:color w:val="141413"/>
        </w:rPr>
        <w:t xml:space="preserve">D  </w:t>
      </w:r>
      <w:r>
        <w:rPr>
          <w:rFonts w:ascii="Times" w:hAnsi="Times" w:cs="Times"/>
          <w:color w:val="141413"/>
        </w:rPr>
        <w:t>Shifted</w:t>
      </w:r>
      <w:proofErr w:type="gramEnd"/>
      <w:r>
        <w:rPr>
          <w:rFonts w:ascii="Times" w:hAnsi="Times" w:cs="Times"/>
          <w:color w:val="141413"/>
        </w:rPr>
        <w:t xml:space="preserve"> nearly 5 million cubic yards of dirt</w:t>
      </w:r>
    </w:p>
    <w:p w:rsidR="005961DE" w:rsidRDefault="005961DE" w:rsidP="005961DE">
      <w:pPr>
        <w:rPr>
          <w:rFonts w:ascii="Times" w:hAnsi="Times" w:cs="Times"/>
          <w:color w:val="141413"/>
        </w:rPr>
      </w:pPr>
    </w:p>
    <w:p w:rsidR="005961DE" w:rsidRPr="005961DE" w:rsidRDefault="00C829D7"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4</w:t>
      </w:r>
      <w:r w:rsidR="005961DE">
        <w:rPr>
          <w:rFonts w:ascii="Times" w:eastAsiaTheme="minorEastAsia" w:hAnsi="Times" w:cs="Times"/>
          <w:color w:val="141413"/>
        </w:rPr>
        <w:t xml:space="preserve">.  </w:t>
      </w:r>
      <w:r w:rsidR="005961DE" w:rsidRPr="005961DE">
        <w:rPr>
          <w:rFonts w:ascii="Times" w:eastAsiaTheme="minorEastAsia" w:hAnsi="Times" w:cs="Times"/>
          <w:color w:val="141413"/>
        </w:rPr>
        <w:t>Based on information in the article, readers can conclude that Frederick Law Olmsted was</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F </w:t>
      </w:r>
      <w:proofErr w:type="gramStart"/>
      <w:r w:rsidRPr="005961DE">
        <w:rPr>
          <w:rFonts w:ascii="Times" w:eastAsiaTheme="minorEastAsia" w:hAnsi="Times" w:cs="Times"/>
          <w:color w:val="141413"/>
        </w:rPr>
        <w:t>hard-working</w:t>
      </w:r>
      <w:proofErr w:type="gramEnd"/>
      <w:r w:rsidRPr="005961DE">
        <w:rPr>
          <w:rFonts w:ascii="Times" w:eastAsiaTheme="minorEastAsia" w:hAnsi="Times" w:cs="Times"/>
          <w:color w:val="141413"/>
        </w:rPr>
        <w:t xml:space="preserve"> </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G </w:t>
      </w:r>
      <w:proofErr w:type="gramStart"/>
      <w:r w:rsidRPr="005961DE">
        <w:rPr>
          <w:rFonts w:ascii="Times" w:eastAsiaTheme="minorEastAsia" w:hAnsi="Times" w:cs="Times"/>
          <w:color w:val="141413"/>
        </w:rPr>
        <w:t>smooth-talking</w:t>
      </w:r>
      <w:proofErr w:type="gramEnd"/>
      <w:r w:rsidRPr="005961DE">
        <w:rPr>
          <w:rFonts w:ascii="Times" w:eastAsiaTheme="minorEastAsia" w:hAnsi="Times" w:cs="Times"/>
          <w:color w:val="141413"/>
        </w:rPr>
        <w:t xml:space="preserve"> </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H </w:t>
      </w:r>
      <w:r w:rsidRPr="005961DE">
        <w:rPr>
          <w:rFonts w:ascii="Times" w:eastAsiaTheme="minorEastAsia" w:hAnsi="Times" w:cs="Times"/>
          <w:color w:val="141413"/>
        </w:rPr>
        <w:t xml:space="preserve">snobbish </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J </w:t>
      </w:r>
      <w:r w:rsidRPr="005961DE">
        <w:rPr>
          <w:rFonts w:ascii="Times" w:eastAsiaTheme="minorEastAsia" w:hAnsi="Times" w:cs="Times"/>
          <w:color w:val="141413"/>
        </w:rPr>
        <w:t>unreliable</w:t>
      </w:r>
    </w:p>
    <w:p w:rsidR="005961DE" w:rsidRDefault="005961DE" w:rsidP="005961DE">
      <w:pPr>
        <w:rPr>
          <w:rFonts w:ascii="Times" w:eastAsiaTheme="minorEastAsia" w:hAnsi="Times" w:cs="Times"/>
          <w:color w:val="141413"/>
        </w:rPr>
      </w:pPr>
    </w:p>
    <w:p w:rsidR="005961DE" w:rsidRPr="005961DE" w:rsidRDefault="00C829D7"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Pr>
          <w:rFonts w:ascii="Times" w:eastAsiaTheme="minorEastAsia" w:hAnsi="Times" w:cs="Times"/>
          <w:color w:val="141413"/>
        </w:rPr>
        <w:t>5</w:t>
      </w:r>
      <w:r w:rsidR="005961DE">
        <w:rPr>
          <w:rFonts w:ascii="Times" w:eastAsiaTheme="minorEastAsia" w:hAnsi="Times" w:cs="Times"/>
          <w:color w:val="141413"/>
        </w:rPr>
        <w:t xml:space="preserve">.  </w:t>
      </w:r>
      <w:r w:rsidR="005961DE" w:rsidRPr="005961DE">
        <w:rPr>
          <w:rFonts w:ascii="Times" w:eastAsiaTheme="minorEastAsia" w:hAnsi="Times" w:cs="Times"/>
          <w:color w:val="141413"/>
        </w:rPr>
        <w:t>With which statement would Frederick Law Olmsted most likely agree?</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A</w:t>
      </w:r>
      <w:r>
        <w:rPr>
          <w:rFonts w:ascii="Helvetica" w:eastAsiaTheme="minorEastAsia" w:hAnsi="Helvetica" w:cs="Helvetica"/>
          <w:color w:val="141413"/>
        </w:rPr>
        <w:t xml:space="preserve">  </w:t>
      </w:r>
      <w:r w:rsidRPr="005961DE">
        <w:rPr>
          <w:rFonts w:ascii="Times" w:eastAsiaTheme="minorEastAsia" w:hAnsi="Times" w:cs="Times"/>
          <w:color w:val="141413"/>
        </w:rPr>
        <w:t>Funding</w:t>
      </w:r>
      <w:proofErr w:type="gramEnd"/>
      <w:r w:rsidRPr="005961DE">
        <w:rPr>
          <w:rFonts w:ascii="Times" w:eastAsiaTheme="minorEastAsia" w:hAnsi="Times" w:cs="Times"/>
          <w:color w:val="141413"/>
        </w:rPr>
        <w:t xml:space="preserve"> for public parks should be reduced. </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B</w:t>
      </w:r>
      <w:r>
        <w:rPr>
          <w:rFonts w:ascii="Helvetica" w:eastAsiaTheme="minorEastAsia" w:hAnsi="Helvetica" w:cs="Helvetica"/>
          <w:color w:val="141413"/>
        </w:rPr>
        <w:t xml:space="preserve">  </w:t>
      </w:r>
      <w:r w:rsidRPr="005961DE">
        <w:rPr>
          <w:rFonts w:ascii="Times" w:eastAsiaTheme="minorEastAsia" w:hAnsi="Times" w:cs="Times"/>
          <w:color w:val="141413"/>
        </w:rPr>
        <w:t>It</w:t>
      </w:r>
      <w:proofErr w:type="gramEnd"/>
      <w:r w:rsidRPr="005961DE">
        <w:rPr>
          <w:rFonts w:ascii="Times" w:eastAsiaTheme="minorEastAsia" w:hAnsi="Times" w:cs="Times"/>
          <w:color w:val="141413"/>
        </w:rPr>
        <w:t xml:space="preserve"> is a waste of time to enter drawing contests. </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C</w:t>
      </w:r>
      <w:r>
        <w:rPr>
          <w:rFonts w:ascii="Helvetica" w:eastAsiaTheme="minorEastAsia" w:hAnsi="Helvetica" w:cs="Helvetica"/>
          <w:color w:val="141413"/>
        </w:rPr>
        <w:t xml:space="preserve">  </w:t>
      </w:r>
      <w:r w:rsidRPr="005961DE">
        <w:rPr>
          <w:rFonts w:ascii="Times" w:eastAsiaTheme="minorEastAsia" w:hAnsi="Times" w:cs="Times"/>
          <w:color w:val="141413"/>
        </w:rPr>
        <w:t>Everyone</w:t>
      </w:r>
      <w:proofErr w:type="gramEnd"/>
      <w:r w:rsidRPr="005961DE">
        <w:rPr>
          <w:rFonts w:ascii="Times" w:eastAsiaTheme="minorEastAsia" w:hAnsi="Times" w:cs="Times"/>
          <w:color w:val="141413"/>
        </w:rPr>
        <w:t xml:space="preserve"> must earn a college degree to succeed. </w:t>
      </w:r>
    </w:p>
    <w:p w:rsidR="005961DE" w:rsidRDefault="005961DE" w:rsidP="005961DE">
      <w:pPr>
        <w:rPr>
          <w:rFonts w:ascii="Times" w:eastAsiaTheme="minorEastAsia" w:hAnsi="Times" w:cs="Times"/>
          <w:color w:val="141413"/>
        </w:rPr>
      </w:pPr>
      <w:proofErr w:type="gramStart"/>
      <w:r w:rsidRPr="005961DE">
        <w:rPr>
          <w:rFonts w:ascii="Helvetica" w:eastAsiaTheme="minorEastAsia" w:hAnsi="Helvetica" w:cs="Helvetica"/>
          <w:color w:val="141413"/>
        </w:rPr>
        <w:t xml:space="preserve">D </w:t>
      </w:r>
      <w:r>
        <w:rPr>
          <w:rFonts w:ascii="Helvetica" w:eastAsiaTheme="minorEastAsia" w:hAnsi="Helvetica" w:cs="Helvetica"/>
          <w:color w:val="141413"/>
        </w:rPr>
        <w:t xml:space="preserve"> </w:t>
      </w:r>
      <w:r w:rsidRPr="005961DE">
        <w:rPr>
          <w:rFonts w:ascii="Times" w:eastAsiaTheme="minorEastAsia" w:hAnsi="Times" w:cs="Times"/>
          <w:color w:val="141413"/>
        </w:rPr>
        <w:t>Beautiful</w:t>
      </w:r>
      <w:proofErr w:type="gramEnd"/>
      <w:r w:rsidRPr="005961DE">
        <w:rPr>
          <w:rFonts w:ascii="Times" w:eastAsiaTheme="minorEastAsia" w:hAnsi="Times" w:cs="Times"/>
          <w:color w:val="141413"/>
        </w:rPr>
        <w:t xml:space="preserve"> parts of the natural land should be preserved.</w:t>
      </w:r>
    </w:p>
    <w:p w:rsidR="005961DE" w:rsidRDefault="005961DE" w:rsidP="005961DE">
      <w:pPr>
        <w:rPr>
          <w:rFonts w:ascii="Times" w:eastAsiaTheme="minorEastAsia" w:hAnsi="Times" w:cs="Times"/>
          <w:color w:val="141413"/>
        </w:rPr>
      </w:pPr>
    </w:p>
    <w:p w:rsidR="005961DE" w:rsidRDefault="005961DE" w:rsidP="005961DE">
      <w:pPr>
        <w:jc w:val="right"/>
        <w:rPr>
          <w:rFonts w:ascii="Times" w:eastAsiaTheme="minorEastAsia" w:hAnsi="Times" w:cs="Times"/>
          <w:b/>
          <w:i/>
          <w:color w:val="141413"/>
        </w:rPr>
      </w:pPr>
      <w:r w:rsidRPr="005961DE">
        <w:rPr>
          <w:rFonts w:ascii="Times" w:eastAsiaTheme="minorEastAsia" w:hAnsi="Times" w:cs="Times"/>
          <w:b/>
          <w:i/>
          <w:color w:val="141413"/>
        </w:rPr>
        <w:t>GO ON</w:t>
      </w:r>
    </w:p>
    <w:p w:rsidR="005961DE" w:rsidRPr="005961DE" w:rsidRDefault="005961DE" w:rsidP="005961DE">
      <w:pPr>
        <w:jc w:val="right"/>
        <w:rPr>
          <w:rFonts w:ascii="Times" w:eastAsiaTheme="minorEastAsia" w:hAnsi="Times" w:cs="Times"/>
          <w:b/>
          <w:i/>
          <w:color w:val="141413"/>
        </w:rPr>
      </w:pPr>
      <w:r>
        <w:rPr>
          <w:rFonts w:ascii="Times" w:eastAsiaTheme="minorEastAsia" w:hAnsi="Times" w:cs="Times"/>
          <w:b/>
          <w:i/>
          <w:color w:val="141413"/>
        </w:rPr>
        <w:br w:type="page"/>
      </w:r>
    </w:p>
    <w:p w:rsidR="005961DE" w:rsidRDefault="00C829D7"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6</w:t>
      </w:r>
      <w:r w:rsidR="005961DE">
        <w:rPr>
          <w:rFonts w:ascii="Times" w:hAnsi="Times" w:cs="Times"/>
          <w:color w:val="141413"/>
        </w:rPr>
        <w:t>.  Look at the sample index below.</w:t>
      </w:r>
      <w:r w:rsidR="005961DE" w:rsidRPr="005961DE">
        <w:rPr>
          <w:rFonts w:ascii="Times" w:hAnsi="Times" w:cs="Times"/>
          <w:color w:val="141413"/>
        </w:rPr>
        <w:t xml:space="preserve"> </w:t>
      </w:r>
    </w:p>
    <w:p w:rsid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5961DE" w:rsidRPr="005961DE" w:rsidRDefault="005961DE" w:rsidP="005961D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41413"/>
        </w:rPr>
      </w:pPr>
      <w:r w:rsidRPr="005961DE">
        <w:rPr>
          <w:rFonts w:ascii="Times" w:hAnsi="Times" w:cs="Times"/>
          <w:b/>
          <w:color w:val="141413"/>
        </w:rPr>
        <w:t>Olmsted, Frederick Law 75–88</w:t>
      </w:r>
    </w:p>
    <w:p w:rsidR="005961DE" w:rsidRPr="005961DE" w:rsidRDefault="005961DE" w:rsidP="005961D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41413"/>
        </w:rPr>
      </w:pPr>
      <w:r w:rsidRPr="005961DE">
        <w:rPr>
          <w:rFonts w:ascii="Times" w:hAnsi="Times" w:cs="Times"/>
          <w:b/>
          <w:color w:val="141413"/>
        </w:rPr>
        <w:t>Childhood 75–76</w:t>
      </w:r>
    </w:p>
    <w:p w:rsidR="005961DE" w:rsidRPr="005961DE" w:rsidRDefault="005961DE" w:rsidP="005961D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41413"/>
        </w:rPr>
      </w:pPr>
      <w:r w:rsidRPr="005961DE">
        <w:rPr>
          <w:rFonts w:ascii="Times" w:hAnsi="Times" w:cs="Times"/>
          <w:b/>
          <w:color w:val="141413"/>
        </w:rPr>
        <w:t>Conservation 87–88</w:t>
      </w:r>
    </w:p>
    <w:p w:rsidR="005961DE" w:rsidRPr="005961DE" w:rsidRDefault="005961DE" w:rsidP="005961D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41413"/>
        </w:rPr>
      </w:pPr>
      <w:r w:rsidRPr="005961DE">
        <w:rPr>
          <w:rFonts w:ascii="Times" w:hAnsi="Times" w:cs="Times"/>
          <w:b/>
          <w:color w:val="141413"/>
        </w:rPr>
        <w:t>Education 77–78</w:t>
      </w:r>
    </w:p>
    <w:p w:rsidR="005961DE" w:rsidRPr="005961DE" w:rsidRDefault="005961DE" w:rsidP="005961D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141413"/>
        </w:rPr>
      </w:pPr>
      <w:r w:rsidRPr="005961DE">
        <w:rPr>
          <w:rFonts w:ascii="Times" w:hAnsi="Times" w:cs="Times"/>
          <w:b/>
          <w:color w:val="141413"/>
        </w:rPr>
        <w:t>Projects 79–83</w:t>
      </w:r>
    </w:p>
    <w:p w:rsid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5961DE" w:rsidRPr="005961DE" w:rsidRDefault="005961DE" w:rsidP="005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141413"/>
        </w:rPr>
      </w:pPr>
      <w:r w:rsidRPr="005961DE">
        <w:rPr>
          <w:rFonts w:ascii="Times" w:eastAsiaTheme="minorEastAsia" w:hAnsi="Times" w:cs="Times"/>
          <w:color w:val="141413"/>
        </w:rPr>
        <w:t>On which pages would you most likely find more information on Frederick Law Olmsted’s design for Central Park?</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F </w:t>
      </w:r>
      <w:r w:rsidRPr="005961DE">
        <w:rPr>
          <w:rFonts w:ascii="Times" w:eastAsiaTheme="minorEastAsia" w:hAnsi="Times" w:cs="Times"/>
          <w:color w:val="141413"/>
        </w:rPr>
        <w:t>75–76</w:t>
      </w:r>
    </w:p>
    <w:p w:rsidR="005961DE" w:rsidRDefault="005961DE" w:rsidP="005961DE">
      <w:pPr>
        <w:rPr>
          <w:rFonts w:ascii="Times" w:eastAsiaTheme="minorEastAsia" w:hAnsi="Times" w:cs="Times"/>
          <w:color w:val="141413"/>
        </w:rPr>
      </w:pPr>
      <w:r>
        <w:rPr>
          <w:rFonts w:ascii="Helvetica" w:eastAsiaTheme="minorEastAsia" w:hAnsi="Helvetica" w:cs="Helvetica"/>
          <w:color w:val="141413"/>
        </w:rPr>
        <w:t>G</w:t>
      </w:r>
      <w:r w:rsidRPr="005961DE">
        <w:rPr>
          <w:rFonts w:ascii="Helvetica" w:eastAsiaTheme="minorEastAsia" w:hAnsi="Helvetica" w:cs="Helvetica"/>
          <w:color w:val="141413"/>
        </w:rPr>
        <w:t xml:space="preserve"> </w:t>
      </w:r>
      <w:r w:rsidRPr="005961DE">
        <w:rPr>
          <w:rFonts w:ascii="Times" w:eastAsiaTheme="minorEastAsia" w:hAnsi="Times" w:cs="Times"/>
          <w:color w:val="141413"/>
        </w:rPr>
        <w:t xml:space="preserve">77–78 </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H </w:t>
      </w:r>
      <w:r w:rsidRPr="005961DE">
        <w:rPr>
          <w:rFonts w:ascii="Times" w:eastAsiaTheme="minorEastAsia" w:hAnsi="Times" w:cs="Times"/>
          <w:color w:val="141413"/>
        </w:rPr>
        <w:t>79–83</w:t>
      </w:r>
    </w:p>
    <w:p w:rsidR="005961DE" w:rsidRDefault="005961DE" w:rsidP="005961DE">
      <w:pPr>
        <w:rPr>
          <w:rFonts w:ascii="Times" w:eastAsiaTheme="minorEastAsia" w:hAnsi="Times" w:cs="Times"/>
          <w:color w:val="141413"/>
        </w:rPr>
      </w:pPr>
      <w:r w:rsidRPr="005961DE">
        <w:rPr>
          <w:rFonts w:ascii="Helvetica" w:eastAsiaTheme="minorEastAsia" w:hAnsi="Helvetica" w:cs="Helvetica"/>
          <w:color w:val="141413"/>
        </w:rPr>
        <w:t xml:space="preserve">J </w:t>
      </w:r>
      <w:r w:rsidRPr="005961DE">
        <w:rPr>
          <w:rFonts w:ascii="Times" w:eastAsiaTheme="minorEastAsia" w:hAnsi="Times" w:cs="Times"/>
          <w:color w:val="141413"/>
        </w:rPr>
        <w:t>87–88</w:t>
      </w:r>
    </w:p>
    <w:p w:rsidR="00C829D7" w:rsidRPr="005961DE" w:rsidRDefault="005961DE" w:rsidP="005961DE">
      <w:pPr>
        <w:jc w:val="right"/>
        <w:rPr>
          <w:b/>
          <w:i/>
        </w:rPr>
      </w:pPr>
      <w:r>
        <w:rPr>
          <w:rFonts w:ascii="Times" w:eastAsiaTheme="minorEastAsia" w:hAnsi="Times" w:cs="Times"/>
          <w:b/>
          <w:i/>
          <w:color w:val="141413"/>
        </w:rPr>
        <w:t>STOP</w:t>
      </w:r>
    </w:p>
    <w:sectPr w:rsidR="00C829D7" w:rsidRPr="005961DE" w:rsidSect="00C829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61DE"/>
    <w:rsid w:val="002C06FE"/>
    <w:rsid w:val="005961DE"/>
    <w:rsid w:val="00C829D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478</Words>
  <Characters>2726</Characters>
  <Application>Microsoft Macintosh Word</Application>
  <DocSecurity>0</DocSecurity>
  <Lines>22</Lines>
  <Paragraphs>5</Paragraphs>
  <ScaleCrop>false</ScaleCrop>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2</cp:revision>
  <dcterms:created xsi:type="dcterms:W3CDTF">2012-02-13T16:29:00Z</dcterms:created>
  <dcterms:modified xsi:type="dcterms:W3CDTF">2012-02-13T16:49:00Z</dcterms:modified>
</cp:coreProperties>
</file>